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85" w:type="dxa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085"/>
      </w:tblGrid>
      <w:tr w:rsidR="00185FBD" w:rsidTr="00AC7A08">
        <w:tc>
          <w:tcPr>
            <w:tcW w:w="9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C7A08" w:rsidRPr="00AB2235" w:rsidRDefault="00CC6FC6" w:rsidP="0062582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AB2235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AC7A08" w:rsidRPr="00AB2235" w:rsidRDefault="004C6CCB" w:rsidP="0062582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80393314"/>
                <w:placeholder>
                  <w:docPart w:val="C3810BC07E6B4E9993865B5B394734E0"/>
                </w:placeholder>
              </w:sdtPr>
              <w:sdtEndPr/>
              <w:sdtContent>
                <w:r w:rsidR="00CC6FC6" w:rsidRPr="00AB2235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CC6FC6" w:rsidRPr="00AB22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588507308"/>
                <w:placeholder>
                  <w:docPart w:val="C3810BC07E6B4E9993865B5B394734E0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34130189"/>
                    <w:placeholder>
                      <w:docPart w:val="C3810BC07E6B4E9993865B5B394734E0"/>
                    </w:placeholder>
                  </w:sdtPr>
                  <w:sdtEndPr/>
                  <w:sdtContent>
                    <w:r w:rsidR="00CC6FC6" w:rsidRPr="00AB2235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AC7A08" w:rsidRPr="005B03DE" w:rsidRDefault="00CC6FC6" w:rsidP="00AC7A0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AC7A08" w:rsidRPr="005B03DE" w:rsidRDefault="00CC6FC6" w:rsidP="00AC7A0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AC7A08" w:rsidRPr="005B03DE" w:rsidRDefault="00AC7A08" w:rsidP="00AC7A0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A08" w:rsidRDefault="00CC6FC6" w:rsidP="0059009C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:rsidR="00AC7A08" w:rsidRPr="005B03DE" w:rsidRDefault="00AC7A08" w:rsidP="00AC7A0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A08" w:rsidRPr="005B03DE" w:rsidRDefault="00CC6FC6" w:rsidP="00AC7A0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AC7A08" w:rsidRPr="005B03DE" w:rsidRDefault="00AC7A08" w:rsidP="00AC7A0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7A08" w:rsidRPr="00AB2235" w:rsidRDefault="00CC6FC6" w:rsidP="00AC7A0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B2235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761036990"/>
          <w:placeholder>
            <w:docPart w:val="CA8FC7DEF7664264A32C88E694E61187"/>
          </w:placeholder>
        </w:sdtPr>
        <w:sdtEndPr/>
        <w:sdtContent>
          <w:r w:rsidRPr="00AB2235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AB2235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</w:rPr>
        <w:t>július 22</w:t>
      </w:r>
      <w:r w:rsidRPr="00AB2235">
        <w:rPr>
          <w:rFonts w:ascii="Times New Roman" w:hAnsi="Times New Roman"/>
          <w:b/>
          <w:bCs/>
          <w:sz w:val="28"/>
          <w:szCs w:val="28"/>
        </w:rPr>
        <w:t>-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613093043"/>
          <w:placeholder>
            <w:docPart w:val="CBA09AFA9F784EDF9C7BAEA9ACFBD3E4"/>
          </w:placeholder>
        </w:sdtPr>
        <w:sdtEndPr/>
        <w:sdtContent>
          <w:r w:rsidRPr="00AB2235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AB223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C7A08" w:rsidRPr="00AB2235" w:rsidRDefault="00CC6FC6" w:rsidP="00AC7A0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223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B2235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618935485"/>
          <w:placeholder>
            <w:docPart w:val="73E7467E6DE94744836E1A107B6D59A2"/>
          </w:placeholder>
        </w:sdtPr>
        <w:sdtEndPr/>
        <w:sdtContent>
          <w:r w:rsidRPr="00AB2235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AB2235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AC7A08" w:rsidRPr="005B03DE" w:rsidRDefault="00AC7A08" w:rsidP="00AC7A0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A08" w:rsidRDefault="00AC7A08" w:rsidP="00AC7A0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A08" w:rsidRPr="005B03DE" w:rsidRDefault="00AC7A08" w:rsidP="00AC7A0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A08" w:rsidRPr="00B74DD8" w:rsidRDefault="00CC6FC6" w:rsidP="00AC7A08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538559604"/>
          <w:placeholder>
            <w:docPart w:val="604F9D7C81FE44D58E38A5C0908D18DD"/>
          </w:placeholder>
        </w:sdtPr>
        <w:sdtEndPr/>
        <w:sdtContent>
          <w:r w:rsidR="00A00D7C">
            <w:rPr>
              <w:rFonts w:ascii="Times New Roman" w:hAnsi="Times New Roman"/>
              <w:sz w:val="24"/>
              <w:szCs w:val="24"/>
            </w:rPr>
            <w:t xml:space="preserve">Javaslat a Budapesti </w:t>
          </w:r>
          <w:r w:rsidR="00A00D7C" w:rsidRPr="00A00D7C">
            <w:rPr>
              <w:rFonts w:ascii="Times New Roman" w:hAnsi="Times New Roman"/>
              <w:sz w:val="24"/>
            </w:rPr>
            <w:t xml:space="preserve">Rendőr-főkapitányság VII. </w:t>
          </w:r>
          <w:r w:rsidR="00A00D7C">
            <w:rPr>
              <w:rFonts w:ascii="Times New Roman" w:hAnsi="Times New Roman"/>
              <w:sz w:val="24"/>
            </w:rPr>
            <w:t>K</w:t>
          </w:r>
          <w:r w:rsidR="00A00D7C" w:rsidRPr="00A00D7C">
            <w:rPr>
              <w:rFonts w:ascii="Times New Roman" w:hAnsi="Times New Roman"/>
              <w:sz w:val="24"/>
            </w:rPr>
            <w:t>erületi Rendőrkapitán</w:t>
          </w:r>
          <w:r w:rsidR="00A00D7C">
            <w:rPr>
              <w:rFonts w:ascii="Times New Roman" w:hAnsi="Times New Roman"/>
              <w:sz w:val="24"/>
            </w:rPr>
            <w:t xml:space="preserve">yság vezetőjének </w:t>
          </w:r>
          <w:r w:rsidR="00A00D7C" w:rsidRPr="00A00D7C">
            <w:rPr>
              <w:rFonts w:ascii="Times New Roman" w:hAnsi="Times New Roman"/>
              <w:sz w:val="24"/>
            </w:rPr>
            <w:t>kinevezésével kapcsolatos vélemény kialakításáról</w:t>
          </w:r>
        </w:sdtContent>
      </w:sdt>
    </w:p>
    <w:p w:rsidR="00AC7A08" w:rsidRDefault="00AC7A08" w:rsidP="00AC7A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C7A08" w:rsidRDefault="00AC7A08" w:rsidP="00AC7A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C7A08" w:rsidRDefault="00AC7A08" w:rsidP="00AC7A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C7A08" w:rsidRDefault="00AC7A08" w:rsidP="00AC7A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C7A08" w:rsidRPr="005B03DE" w:rsidRDefault="00CC6FC6" w:rsidP="00AC7A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AC7A08" w:rsidRDefault="00AC7A08" w:rsidP="00AC7A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A08" w:rsidRPr="005B03DE" w:rsidRDefault="00AC7A08" w:rsidP="00AC7A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A08" w:rsidRPr="005B03DE" w:rsidRDefault="00AC7A08" w:rsidP="00AC7A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A08" w:rsidRPr="005B03DE" w:rsidRDefault="00CC6FC6" w:rsidP="00AC7A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972186453"/>
          <w:placeholder>
            <w:docPart w:val="C3810BC07E6B4E9993865B5B394734E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AC7A08" w:rsidRPr="005B03DE" w:rsidRDefault="00CC6FC6" w:rsidP="00AC7A0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360612908"/>
          <w:placeholder>
            <w:docPart w:val="C3810BC07E6B4E9993865B5B394734E0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fő</w:t>
          </w:r>
          <w:r>
            <w:rPr>
              <w:rFonts w:ascii="Times New Roman" w:hAnsi="Times New Roman"/>
              <w:sz w:val="24"/>
            </w:rPr>
            <w:t>osztályvezető</w:t>
          </w:r>
        </w:sdtContent>
      </w:sdt>
    </w:p>
    <w:p w:rsidR="00AC7A08" w:rsidRDefault="00AC7A08" w:rsidP="00AC7A0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009C" w:rsidRDefault="0059009C" w:rsidP="0059009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9009C" w:rsidRPr="005B03DE" w:rsidRDefault="0059009C" w:rsidP="0059009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59009C" w:rsidRDefault="0059009C" w:rsidP="0059009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CA1" w:rsidRDefault="006B4CA1" w:rsidP="0059009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CA1" w:rsidRPr="005B03DE" w:rsidRDefault="006B4CA1" w:rsidP="0059009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009C" w:rsidRPr="005B03DE" w:rsidRDefault="0059009C" w:rsidP="0059009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120498072"/>
          <w:placeholder>
            <w:docPart w:val="7102AF683178441AB17B500C4782424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Csüllög Szilvia Márta</w:t>
          </w:r>
        </w:sdtContent>
      </w:sdt>
    </w:p>
    <w:p w:rsidR="0059009C" w:rsidRPr="005B03DE" w:rsidRDefault="0059009C" w:rsidP="0059009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725723434"/>
          <w:placeholder>
            <w:docPart w:val="7102AF683178441AB17B500C4782424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AC7A08" w:rsidRDefault="00AC7A08" w:rsidP="00AC7A0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A08" w:rsidRPr="005B03DE" w:rsidRDefault="00AC7A08" w:rsidP="00AC7A0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A08" w:rsidRPr="005B03DE" w:rsidRDefault="00CC6FC6" w:rsidP="00AC7A0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AC7A08" w:rsidRPr="005B03DE" w:rsidRDefault="00AC7A08" w:rsidP="00AC7A0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A08" w:rsidRDefault="00AC7A08" w:rsidP="0059009C">
      <w:pPr>
        <w:widowControl w:val="0"/>
        <w:autoSpaceDE w:val="0"/>
        <w:spacing w:after="0" w:line="240" w:lineRule="auto"/>
        <w:ind w:right="5265"/>
        <w:rPr>
          <w:rFonts w:ascii="Times New Roman" w:hAnsi="Times New Roman"/>
          <w:sz w:val="24"/>
          <w:szCs w:val="24"/>
        </w:rPr>
      </w:pPr>
    </w:p>
    <w:p w:rsidR="00AC7A08" w:rsidRDefault="00AC7A08" w:rsidP="00AC7A08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AC7A08" w:rsidRPr="005B03DE" w:rsidRDefault="00CC6FC6" w:rsidP="00AC7A08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AC7A08" w:rsidRDefault="00CC6FC6" w:rsidP="006B4CA1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AC7A08" w:rsidRDefault="00AC7A08" w:rsidP="00AC7A0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3A6774" w:rsidRDefault="003A6774" w:rsidP="00AC7A0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B4CA1" w:rsidRDefault="0059009C" w:rsidP="0059009C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:rsidR="00AC7A08" w:rsidRPr="00AB2235" w:rsidRDefault="0059009C" w:rsidP="006B4CA1">
      <w:pPr>
        <w:widowControl w:val="0"/>
        <w:autoSpaceDE w:val="0"/>
        <w:spacing w:after="0" w:line="240" w:lineRule="auto"/>
        <w:ind w:left="2160" w:firstLine="72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="00CC6FC6" w:rsidRPr="00AB223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76323066"/>
          <w:placeholder>
            <w:docPart w:val="C3810BC07E6B4E9993865B5B394734E0"/>
          </w:placeholder>
        </w:sdtPr>
        <w:sdtEndPr/>
        <w:sdtContent>
          <w:r w:rsidR="00CC6FC6" w:rsidRPr="00AB223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CC6FC6" w:rsidRPr="00AB2235">
        <w:rPr>
          <w:rFonts w:ascii="Times New Roman" w:hAnsi="Times New Roman"/>
          <w:b/>
          <w:bCs/>
          <w:sz w:val="24"/>
          <w:szCs w:val="24"/>
        </w:rPr>
        <w:t>.</w:t>
      </w:r>
    </w:p>
    <w:p w:rsidR="00AC7A08" w:rsidRPr="00EE7418" w:rsidRDefault="00CC6FC6" w:rsidP="006B4CA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E7418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E741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E7418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E7418">
        <w:rPr>
          <w:rFonts w:ascii="Times New Roman" w:hAnsi="Times New Roman"/>
          <w:b/>
          <w:bCs/>
          <w:sz w:val="24"/>
          <w:szCs w:val="24"/>
        </w:rPr>
        <w:t>egyszerű</w:t>
      </w:r>
      <w:r w:rsidRPr="00EE7418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6B4CA1" w:rsidRDefault="006B4CA1" w:rsidP="0059009C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43CA4" w:rsidRPr="0059009C" w:rsidRDefault="00CC6FC6" w:rsidP="0059009C">
      <w:pPr>
        <w:spacing w:after="160" w:line="259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84677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C74D1D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084677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43CA4" w:rsidRPr="00084677" w:rsidRDefault="00043CA4" w:rsidP="00A00D7C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:rsidR="00577E44" w:rsidRDefault="00CC6FC6" w:rsidP="00A00D7C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577E44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Budapesti</w:t>
      </w:r>
      <w:r w:rsidRPr="00577E44">
        <w:rPr>
          <w:rFonts w:ascii="Times New Roman" w:hAnsi="Times New Roman"/>
          <w:sz w:val="24"/>
          <w:szCs w:val="24"/>
        </w:rPr>
        <w:t xml:space="preserve"> Rendőr-főkapitányság vezetője, </w:t>
      </w:r>
      <w:r w:rsidR="00AC7A08">
        <w:rPr>
          <w:rFonts w:ascii="Times New Roman" w:hAnsi="Times New Roman"/>
          <w:sz w:val="24"/>
          <w:szCs w:val="24"/>
        </w:rPr>
        <w:t>Baricska Norbert Tamás</w:t>
      </w:r>
      <w:r w:rsidR="00A00D7C">
        <w:rPr>
          <w:rFonts w:ascii="Times New Roman" w:hAnsi="Times New Roman"/>
          <w:sz w:val="24"/>
          <w:szCs w:val="24"/>
        </w:rPr>
        <w:t xml:space="preserve"> r.</w:t>
      </w:r>
      <w:r w:rsidRPr="00577E44">
        <w:rPr>
          <w:rFonts w:ascii="Times New Roman" w:hAnsi="Times New Roman"/>
          <w:sz w:val="24"/>
          <w:szCs w:val="24"/>
        </w:rPr>
        <w:t xml:space="preserve"> </w:t>
      </w:r>
      <w:r w:rsidR="00AC7A08">
        <w:rPr>
          <w:rFonts w:ascii="Times New Roman" w:hAnsi="Times New Roman"/>
          <w:sz w:val="24"/>
          <w:szCs w:val="24"/>
        </w:rPr>
        <w:t>ezredes</w:t>
      </w:r>
      <w:r w:rsidRPr="00577E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577E44">
        <w:rPr>
          <w:rFonts w:ascii="Times New Roman" w:hAnsi="Times New Roman"/>
          <w:sz w:val="24"/>
          <w:szCs w:val="24"/>
        </w:rPr>
        <w:t xml:space="preserve"> </w:t>
      </w:r>
      <w:r w:rsidR="00AC7A08">
        <w:rPr>
          <w:rFonts w:ascii="Times New Roman" w:hAnsi="Times New Roman"/>
          <w:sz w:val="24"/>
          <w:szCs w:val="24"/>
        </w:rPr>
        <w:t>2026</w:t>
      </w:r>
      <w:r w:rsidRPr="00577E44">
        <w:rPr>
          <w:rFonts w:ascii="Times New Roman" w:hAnsi="Times New Roman"/>
          <w:sz w:val="24"/>
          <w:szCs w:val="24"/>
        </w:rPr>
        <w:t xml:space="preserve">. </w:t>
      </w:r>
      <w:r w:rsidR="00AC7A08">
        <w:rPr>
          <w:rFonts w:ascii="Times New Roman" w:hAnsi="Times New Roman"/>
          <w:sz w:val="24"/>
          <w:szCs w:val="24"/>
        </w:rPr>
        <w:t>június 5.</w:t>
      </w:r>
      <w:r w:rsidR="0073486B">
        <w:rPr>
          <w:rFonts w:ascii="Times New Roman" w:hAnsi="Times New Roman"/>
          <w:sz w:val="24"/>
          <w:szCs w:val="24"/>
        </w:rPr>
        <w:t xml:space="preserve"> napjá</w:t>
      </w:r>
      <w:r w:rsidR="007A2C61">
        <w:rPr>
          <w:rFonts w:ascii="Times New Roman" w:hAnsi="Times New Roman"/>
          <w:sz w:val="24"/>
          <w:szCs w:val="24"/>
        </w:rPr>
        <w:t xml:space="preserve">n </w:t>
      </w:r>
      <w:r w:rsidR="00A00D7C">
        <w:rPr>
          <w:rFonts w:ascii="Times New Roman" w:hAnsi="Times New Roman"/>
          <w:sz w:val="24"/>
          <w:szCs w:val="24"/>
        </w:rPr>
        <w:t>kelt</w:t>
      </w:r>
      <w:r w:rsidRPr="00577E44">
        <w:rPr>
          <w:rFonts w:ascii="Times New Roman" w:hAnsi="Times New Roman"/>
          <w:sz w:val="24"/>
          <w:szCs w:val="24"/>
        </w:rPr>
        <w:t xml:space="preserve"> </w:t>
      </w:r>
      <w:r w:rsidR="007A2C61">
        <w:rPr>
          <w:rFonts w:ascii="Times New Roman" w:hAnsi="Times New Roman"/>
          <w:sz w:val="24"/>
          <w:szCs w:val="24"/>
        </w:rPr>
        <w:t>levelében</w:t>
      </w:r>
      <w:r w:rsidRPr="00577E44">
        <w:rPr>
          <w:rFonts w:ascii="Times New Roman" w:hAnsi="Times New Roman"/>
          <w:sz w:val="24"/>
          <w:szCs w:val="24"/>
        </w:rPr>
        <w:t xml:space="preserve"> arról tájékoztatta </w:t>
      </w:r>
      <w:r w:rsidR="0073486B">
        <w:rPr>
          <w:rFonts w:ascii="Times New Roman" w:hAnsi="Times New Roman"/>
          <w:sz w:val="24"/>
          <w:szCs w:val="24"/>
        </w:rPr>
        <w:t xml:space="preserve">Budapest Főváros VII. Kerület Erzsébetváros Önkormányzatának Polgármesterét, hogy </w:t>
      </w:r>
      <w:r w:rsidR="00AC7A08">
        <w:rPr>
          <w:rFonts w:ascii="Times New Roman" w:hAnsi="Times New Roman"/>
          <w:sz w:val="24"/>
          <w:szCs w:val="24"/>
        </w:rPr>
        <w:t xml:space="preserve">2026. szeptember 1-jével Fabó Csaba </w:t>
      </w:r>
      <w:r w:rsidRPr="00577E44">
        <w:rPr>
          <w:rFonts w:ascii="Times New Roman" w:hAnsi="Times New Roman"/>
          <w:sz w:val="24"/>
          <w:szCs w:val="24"/>
        </w:rPr>
        <w:t xml:space="preserve">r. </w:t>
      </w:r>
      <w:r w:rsidR="0073486B">
        <w:rPr>
          <w:rFonts w:ascii="Times New Roman" w:hAnsi="Times New Roman"/>
          <w:sz w:val="24"/>
          <w:szCs w:val="24"/>
        </w:rPr>
        <w:t xml:space="preserve">alezredes </w:t>
      </w:r>
      <w:r w:rsidR="00AC7A08">
        <w:rPr>
          <w:rFonts w:ascii="Times New Roman" w:hAnsi="Times New Roman"/>
          <w:sz w:val="24"/>
          <w:szCs w:val="24"/>
        </w:rPr>
        <w:t>– korábbi megbízott vezető – kapitányságvezetői kinevezését tervezi a Budapesti Rendőr-főkapitányság VII. Kerületi Rendőrkapitányság állományába</w:t>
      </w:r>
      <w:r w:rsidR="0073486B">
        <w:rPr>
          <w:rFonts w:ascii="Times New Roman" w:hAnsi="Times New Roman"/>
          <w:sz w:val="24"/>
          <w:szCs w:val="24"/>
        </w:rPr>
        <w:t>.</w:t>
      </w:r>
    </w:p>
    <w:p w:rsidR="00577E44" w:rsidRPr="00577E44" w:rsidRDefault="00CC6FC6" w:rsidP="003A6774">
      <w:pPr>
        <w:widowControl w:val="0"/>
        <w:autoSpaceDE w:val="0"/>
        <w:autoSpaceDN w:val="0"/>
        <w:adjustRightInd w:val="0"/>
        <w:spacing w:before="120"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577E44">
        <w:rPr>
          <w:rFonts w:ascii="Times New Roman" w:hAnsi="Times New Roman"/>
          <w:sz w:val="24"/>
          <w:szCs w:val="24"/>
        </w:rPr>
        <w:t xml:space="preserve">A </w:t>
      </w:r>
      <w:r w:rsidR="0073486B">
        <w:rPr>
          <w:rFonts w:ascii="Times New Roman" w:hAnsi="Times New Roman"/>
          <w:sz w:val="24"/>
          <w:szCs w:val="24"/>
        </w:rPr>
        <w:t>Budapesti</w:t>
      </w:r>
      <w:r w:rsidRPr="00577E44">
        <w:rPr>
          <w:rFonts w:ascii="Times New Roman" w:hAnsi="Times New Roman"/>
          <w:sz w:val="24"/>
          <w:szCs w:val="24"/>
        </w:rPr>
        <w:t xml:space="preserve"> Rendőr-főkapitányság vezetője a fenti lev</w:t>
      </w:r>
      <w:r w:rsidR="00A00D7C">
        <w:rPr>
          <w:rFonts w:ascii="Times New Roman" w:hAnsi="Times New Roman"/>
          <w:sz w:val="24"/>
          <w:szCs w:val="24"/>
        </w:rPr>
        <w:t>e</w:t>
      </w:r>
      <w:r w:rsidRPr="00577E44">
        <w:rPr>
          <w:rFonts w:ascii="Times New Roman" w:hAnsi="Times New Roman"/>
          <w:sz w:val="24"/>
          <w:szCs w:val="24"/>
        </w:rPr>
        <w:t>l</w:t>
      </w:r>
      <w:r w:rsidR="00A00D7C">
        <w:rPr>
          <w:rFonts w:ascii="Times New Roman" w:hAnsi="Times New Roman"/>
          <w:sz w:val="24"/>
          <w:szCs w:val="24"/>
        </w:rPr>
        <w:t>é</w:t>
      </w:r>
      <w:r w:rsidRPr="00577E44">
        <w:rPr>
          <w:rFonts w:ascii="Times New Roman" w:hAnsi="Times New Roman"/>
          <w:sz w:val="24"/>
          <w:szCs w:val="24"/>
        </w:rPr>
        <w:t xml:space="preserve">hez mellékelte </w:t>
      </w:r>
      <w:r w:rsidR="00AC7A08">
        <w:rPr>
          <w:rFonts w:ascii="Times New Roman" w:hAnsi="Times New Roman"/>
          <w:sz w:val="24"/>
          <w:szCs w:val="24"/>
        </w:rPr>
        <w:t>Fabó Csaba</w:t>
      </w:r>
      <w:r w:rsidR="0073486B" w:rsidRPr="00577E44">
        <w:rPr>
          <w:rFonts w:ascii="Times New Roman" w:hAnsi="Times New Roman"/>
          <w:sz w:val="24"/>
          <w:szCs w:val="24"/>
        </w:rPr>
        <w:t xml:space="preserve"> r. </w:t>
      </w:r>
      <w:r w:rsidR="0073486B">
        <w:rPr>
          <w:rFonts w:ascii="Times New Roman" w:hAnsi="Times New Roman"/>
          <w:sz w:val="24"/>
          <w:szCs w:val="24"/>
        </w:rPr>
        <w:t xml:space="preserve">alezredes </w:t>
      </w:r>
      <w:r w:rsidR="00662395">
        <w:rPr>
          <w:rFonts w:ascii="Times New Roman" w:hAnsi="Times New Roman"/>
          <w:sz w:val="24"/>
          <w:szCs w:val="24"/>
        </w:rPr>
        <w:t>szakmai életútját is</w:t>
      </w:r>
      <w:r w:rsidRPr="00577E44">
        <w:rPr>
          <w:rFonts w:ascii="Times New Roman" w:hAnsi="Times New Roman"/>
          <w:sz w:val="24"/>
          <w:szCs w:val="24"/>
        </w:rPr>
        <w:t>.</w:t>
      </w:r>
    </w:p>
    <w:p w:rsidR="00577E44" w:rsidRPr="00577E44" w:rsidRDefault="00CC6FC6" w:rsidP="003A6774">
      <w:pPr>
        <w:widowControl w:val="0"/>
        <w:autoSpaceDE w:val="0"/>
        <w:autoSpaceDN w:val="0"/>
        <w:adjustRightInd w:val="0"/>
        <w:spacing w:before="120" w:after="0" w:line="260" w:lineRule="exact"/>
        <w:jc w:val="both"/>
        <w:rPr>
          <w:rFonts w:ascii="Times New Roman" w:hAnsi="Times New Roman"/>
          <w:sz w:val="24"/>
          <w:szCs w:val="24"/>
        </w:rPr>
      </w:pPr>
      <w:r w:rsidRPr="00577E44">
        <w:rPr>
          <w:rFonts w:ascii="Times New Roman" w:hAnsi="Times New Roman"/>
          <w:sz w:val="24"/>
          <w:szCs w:val="24"/>
        </w:rPr>
        <w:t xml:space="preserve">A rendőrségről szóló 1994. évi XXXIV. törvény 8. § (2) bekezdése </w:t>
      </w:r>
      <w:r w:rsidR="0073486B">
        <w:rPr>
          <w:rFonts w:ascii="Times New Roman" w:hAnsi="Times New Roman"/>
          <w:sz w:val="24"/>
          <w:szCs w:val="24"/>
        </w:rPr>
        <w:t>szerint</w:t>
      </w:r>
      <w:r w:rsidRPr="00577E44">
        <w:rPr>
          <w:rFonts w:ascii="Times New Roman" w:hAnsi="Times New Roman"/>
          <w:sz w:val="24"/>
          <w:szCs w:val="24"/>
        </w:rPr>
        <w:t xml:space="preserve">: </w:t>
      </w:r>
      <w:r w:rsidRPr="0073486B">
        <w:rPr>
          <w:rFonts w:ascii="Times New Roman" w:hAnsi="Times New Roman"/>
          <w:i/>
          <w:sz w:val="24"/>
          <w:szCs w:val="24"/>
        </w:rPr>
        <w:t>„</w:t>
      </w:r>
      <w:r w:rsidR="00AC7A08" w:rsidRPr="00AC7A08">
        <w:rPr>
          <w:rFonts w:ascii="Times New Roman" w:hAnsi="Times New Roman"/>
          <w:i/>
          <w:sz w:val="24"/>
          <w:szCs w:val="24"/>
        </w:rPr>
        <w:t>A rendőrkapitányság, a határrendészeti kirendeltség és a más helyi rendőri szerv vezetőjének kinevezését megelőzően a kinevezési jogkör gyakorlója kikéri az illetékességi területen működő települési – Budapesten a fővárosi kerületi – önkormányzatok képviselő-testületének, illetve a fővárosi önkormányzat által közvetlenül igazgatott terület tekintetében a fővárosi önkormányzat közgyűlésének a véleményét</w:t>
      </w:r>
      <w:r w:rsidR="00AC7A08">
        <w:rPr>
          <w:rFonts w:ascii="Times New Roman" w:hAnsi="Times New Roman"/>
          <w:i/>
          <w:sz w:val="24"/>
          <w:szCs w:val="24"/>
        </w:rPr>
        <w:t>…</w:t>
      </w:r>
      <w:r w:rsidRPr="0073486B">
        <w:rPr>
          <w:rFonts w:ascii="Times New Roman" w:hAnsi="Times New Roman"/>
          <w:i/>
          <w:sz w:val="24"/>
          <w:szCs w:val="24"/>
        </w:rPr>
        <w:t>”</w:t>
      </w:r>
    </w:p>
    <w:p w:rsidR="0073486B" w:rsidRPr="00577E44" w:rsidRDefault="00CC6FC6" w:rsidP="003A6774">
      <w:pPr>
        <w:widowControl w:val="0"/>
        <w:autoSpaceDE w:val="0"/>
        <w:autoSpaceDN w:val="0"/>
        <w:adjustRightInd w:val="0"/>
        <w:spacing w:before="120" w:after="0" w:line="26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Fabó Csaba </w:t>
      </w:r>
      <w:r w:rsidRPr="00577E44">
        <w:rPr>
          <w:rFonts w:ascii="Times New Roman" w:hAnsi="Times New Roman"/>
          <w:sz w:val="24"/>
          <w:szCs w:val="24"/>
        </w:rPr>
        <w:t xml:space="preserve">r. </w:t>
      </w:r>
      <w:r>
        <w:rPr>
          <w:rFonts w:ascii="Times New Roman" w:hAnsi="Times New Roman"/>
          <w:sz w:val="24"/>
          <w:szCs w:val="24"/>
        </w:rPr>
        <w:t>alezredes 2025</w:t>
      </w:r>
      <w:r w:rsidRPr="00577E4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szeptember </w:t>
      </w:r>
      <w:r w:rsidRPr="00577E44">
        <w:rPr>
          <w:rFonts w:ascii="Times New Roman" w:hAnsi="Times New Roman"/>
          <w:sz w:val="24"/>
          <w:szCs w:val="24"/>
        </w:rPr>
        <w:t>1-</w:t>
      </w:r>
      <w:r>
        <w:rPr>
          <w:rFonts w:ascii="Times New Roman" w:hAnsi="Times New Roman"/>
          <w:sz w:val="24"/>
          <w:szCs w:val="24"/>
        </w:rPr>
        <w:t xml:space="preserve">jétől </w:t>
      </w:r>
      <w:r w:rsidRPr="00577E44">
        <w:rPr>
          <w:rFonts w:ascii="Times New Roman" w:hAnsi="Times New Roman"/>
          <w:sz w:val="24"/>
          <w:szCs w:val="24"/>
        </w:rPr>
        <w:t xml:space="preserve">megbízott vezetőként látja el feladatát a </w:t>
      </w:r>
      <w:r>
        <w:rPr>
          <w:rFonts w:ascii="Times New Roman" w:hAnsi="Times New Roman"/>
          <w:sz w:val="24"/>
          <w:szCs w:val="24"/>
        </w:rPr>
        <w:t xml:space="preserve">Budapesti Rendőr-főkapitányság VII. Kerületi </w:t>
      </w:r>
      <w:r w:rsidRPr="00577E44">
        <w:rPr>
          <w:rFonts w:ascii="Times New Roman" w:hAnsi="Times New Roman"/>
          <w:sz w:val="24"/>
          <w:szCs w:val="24"/>
        </w:rPr>
        <w:t xml:space="preserve">Rendőrkapitányságon, végleges kinevezéséhez 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577E44">
        <w:rPr>
          <w:rFonts w:ascii="Times New Roman" w:hAnsi="Times New Roman"/>
          <w:sz w:val="24"/>
          <w:szCs w:val="24"/>
        </w:rPr>
        <w:t xml:space="preserve">idézett </w:t>
      </w:r>
      <w:r>
        <w:rPr>
          <w:rFonts w:ascii="Times New Roman" w:hAnsi="Times New Roman"/>
          <w:sz w:val="24"/>
          <w:szCs w:val="24"/>
        </w:rPr>
        <w:t>jogszabályi rendelkezés</w:t>
      </w:r>
      <w:r w:rsidRPr="00577E44">
        <w:rPr>
          <w:rFonts w:ascii="Times New Roman" w:hAnsi="Times New Roman"/>
          <w:sz w:val="24"/>
          <w:szCs w:val="24"/>
        </w:rPr>
        <w:t xml:space="preserve"> alapján </w:t>
      </w:r>
      <w:r w:rsidR="00313A0B">
        <w:rPr>
          <w:rFonts w:ascii="Times New Roman" w:hAnsi="Times New Roman"/>
          <w:sz w:val="24"/>
          <w:szCs w:val="24"/>
        </w:rPr>
        <w:t>Budapest Főváros VII. k</w:t>
      </w:r>
      <w:r>
        <w:rPr>
          <w:rFonts w:ascii="Times New Roman" w:hAnsi="Times New Roman"/>
          <w:sz w:val="24"/>
          <w:szCs w:val="24"/>
        </w:rPr>
        <w:t>erület Erzsébetváros</w:t>
      </w:r>
      <w:r w:rsidRPr="00577E44">
        <w:rPr>
          <w:rFonts w:ascii="Times New Roman" w:hAnsi="Times New Roman"/>
          <w:sz w:val="24"/>
          <w:szCs w:val="24"/>
        </w:rPr>
        <w:t xml:space="preserve"> Önkormányzata </w:t>
      </w:r>
      <w:r>
        <w:rPr>
          <w:rFonts w:ascii="Times New Roman" w:hAnsi="Times New Roman"/>
          <w:sz w:val="24"/>
          <w:szCs w:val="24"/>
        </w:rPr>
        <w:t>Képviselő-testületének</w:t>
      </w:r>
      <w:r w:rsidRPr="00577E44">
        <w:rPr>
          <w:rFonts w:ascii="Times New Roman" w:hAnsi="Times New Roman"/>
          <w:sz w:val="24"/>
          <w:szCs w:val="24"/>
        </w:rPr>
        <w:t xml:space="preserve"> véleményezése is szükséges.</w:t>
      </w:r>
    </w:p>
    <w:p w:rsidR="00A00D7C" w:rsidRPr="008424EC" w:rsidRDefault="00CC6FC6" w:rsidP="003A6774">
      <w:pPr>
        <w:suppressAutoHyphens/>
        <w:spacing w:before="120" w:after="0" w:line="260" w:lineRule="exact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8424EC">
        <w:rPr>
          <w:rFonts w:ascii="Times New Roman" w:hAnsi="Times New Roman"/>
          <w:kern w:val="2"/>
          <w:sz w:val="24"/>
          <w:szCs w:val="24"/>
          <w14:ligatures w14:val="standardContextual"/>
        </w:rPr>
        <w:t>Kérem a Tisztelt Képviselő-testületet az előterjesztés megtárgyalására, valamint a határozati javaslat elfogadására.</w:t>
      </w:r>
    </w:p>
    <w:p w:rsidR="00A00D7C" w:rsidRDefault="00A00D7C" w:rsidP="00A00D7C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43CA4" w:rsidRPr="00084677" w:rsidRDefault="00CC6FC6" w:rsidP="00A00D7C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84677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AE4C86" w:rsidRPr="00084677" w:rsidRDefault="00AE4C86" w:rsidP="00A00D7C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AE4C86" w:rsidRPr="00084677" w:rsidRDefault="00CC6FC6" w:rsidP="00A00D7C">
      <w:pPr>
        <w:keepNext/>
        <w:spacing w:after="0" w:line="260" w:lineRule="exact"/>
        <w:jc w:val="both"/>
        <w:outlineLvl w:val="3"/>
        <w:rPr>
          <w:rFonts w:ascii="Times New Roman" w:eastAsia="SimSun" w:hAnsi="Times New Roman"/>
          <w:sz w:val="24"/>
          <w:szCs w:val="24"/>
          <w:u w:val="single"/>
          <w:lang w:val="x-none" w:eastAsia="x-none"/>
        </w:rPr>
      </w:pP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x-none"/>
        </w:rPr>
        <w:t>Budapest Főváros VII. Kerület Erzsébetváros Önkormányzata Képviselő-testületének …/</w:t>
      </w:r>
      <w:r w:rsidR="00A00D7C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2026</w:t>
      </w: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x-none"/>
        </w:rPr>
        <w:t>. (</w:t>
      </w:r>
      <w:r w:rsidR="00662395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VII</w:t>
      </w: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x-none"/>
        </w:rPr>
        <w:t>.</w:t>
      </w:r>
      <w:r w:rsidR="00A00D7C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22</w:t>
      </w: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x-none"/>
        </w:rPr>
        <w:t xml:space="preserve">.) határozata </w:t>
      </w:r>
      <w:r w:rsidRPr="00084677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 xml:space="preserve">a </w:t>
      </w:r>
      <w:r w:rsidR="00662395" w:rsidRPr="00662395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Budapesti Rendőr-főkapitányság VII. Kerületi Rendőrkapitányság vezetőjének kinevezésé</w:t>
      </w:r>
      <w:r w:rsidR="00662395">
        <w:rPr>
          <w:rFonts w:ascii="Times New Roman" w:eastAsia="Calibri" w:hAnsi="Times New Roman"/>
          <w:b/>
          <w:bCs/>
          <w:sz w:val="24"/>
          <w:szCs w:val="24"/>
          <w:u w:val="single"/>
          <w:lang w:eastAsia="x-none"/>
        </w:rPr>
        <w:t>vel kapcsolatos vélemény kialakításáról</w:t>
      </w:r>
    </w:p>
    <w:p w:rsidR="00AE4C86" w:rsidRPr="00084677" w:rsidRDefault="00AE4C86" w:rsidP="00A00D7C">
      <w:pPr>
        <w:tabs>
          <w:tab w:val="left" w:pos="2715"/>
        </w:tabs>
        <w:spacing w:after="0" w:line="260" w:lineRule="exact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62395" w:rsidRPr="00662395" w:rsidRDefault="00CC6FC6" w:rsidP="00A00D7C">
      <w:pPr>
        <w:numPr>
          <w:ilvl w:val="0"/>
          <w:numId w:val="21"/>
        </w:numPr>
        <w:autoSpaceDE w:val="0"/>
        <w:spacing w:after="0" w:line="260" w:lineRule="exact"/>
        <w:ind w:left="284" w:hanging="284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744E74">
        <w:rPr>
          <w:rFonts w:ascii="Times New Roman" w:eastAsia="Calibri" w:hAnsi="Times New Roman"/>
          <w:sz w:val="24"/>
          <w:szCs w:val="24"/>
        </w:rPr>
        <w:t>Budapest Főváros VII. Ker</w:t>
      </w:r>
      <w:r w:rsidR="005316F6">
        <w:rPr>
          <w:rFonts w:ascii="Times New Roman" w:eastAsia="Calibri" w:hAnsi="Times New Roman"/>
          <w:sz w:val="24"/>
          <w:szCs w:val="24"/>
        </w:rPr>
        <w:t>ület Erzsébetváros Önkormányzat</w:t>
      </w:r>
      <w:r w:rsidR="00A00D7C">
        <w:rPr>
          <w:rFonts w:ascii="Times New Roman" w:eastAsia="Calibri" w:hAnsi="Times New Roman"/>
          <w:sz w:val="24"/>
          <w:szCs w:val="24"/>
        </w:rPr>
        <w:t>ának</w:t>
      </w:r>
      <w:r w:rsidRPr="00744E74">
        <w:rPr>
          <w:rFonts w:ascii="Times New Roman" w:eastAsia="Calibri" w:hAnsi="Times New Roman"/>
          <w:sz w:val="24"/>
          <w:szCs w:val="24"/>
        </w:rPr>
        <w:t xml:space="preserve"> Képviselő-testülete a Budapesti Rendőrkapitányság vezetőjének kezdeményezésére megtárgyalta a Budapesti Rendőr-főkapitányság VII. Kerületi Rendőrkapitányság vezetőjének jelölt </w:t>
      </w:r>
      <w:r w:rsidR="00A00D7C">
        <w:rPr>
          <w:rFonts w:ascii="Times New Roman" w:eastAsia="Calibri" w:hAnsi="Times New Roman"/>
          <w:sz w:val="24"/>
          <w:szCs w:val="24"/>
        </w:rPr>
        <w:t>Fabó Csaba</w:t>
      </w:r>
      <w:r w:rsidRPr="00744E74">
        <w:rPr>
          <w:rFonts w:ascii="Times New Roman" w:eastAsia="Calibri" w:hAnsi="Times New Roman"/>
          <w:sz w:val="24"/>
          <w:szCs w:val="24"/>
        </w:rPr>
        <w:t xml:space="preserve"> r. alezredes kinevezésére vonatkozó indítványt, és úgy foglal állást, hogy </w:t>
      </w:r>
      <w:r w:rsidR="00A00D7C">
        <w:rPr>
          <w:rFonts w:ascii="Times New Roman" w:eastAsia="Calibri" w:hAnsi="Times New Roman"/>
          <w:sz w:val="24"/>
          <w:szCs w:val="24"/>
        </w:rPr>
        <w:t>Fabó Csaba</w:t>
      </w:r>
      <w:r w:rsidRPr="00744E74">
        <w:rPr>
          <w:rFonts w:ascii="Times New Roman" w:eastAsia="Calibri" w:hAnsi="Times New Roman"/>
          <w:sz w:val="24"/>
          <w:szCs w:val="24"/>
        </w:rPr>
        <w:t xml:space="preserve"> r. alezredes szakmai életútja alapján alkalmas a Budapesti Rendőr-főkapitányság VII. Kerületi Rendőrkapitányság vezetésére. </w:t>
      </w:r>
    </w:p>
    <w:p w:rsidR="00043CA4" w:rsidRPr="00744E74" w:rsidRDefault="00CC6FC6" w:rsidP="00A00D7C">
      <w:pPr>
        <w:numPr>
          <w:ilvl w:val="0"/>
          <w:numId w:val="21"/>
        </w:numPr>
        <w:autoSpaceDE w:val="0"/>
        <w:spacing w:after="0" w:line="260" w:lineRule="exact"/>
        <w:ind w:left="284" w:hanging="284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Önkormányzatának Képviselő-testülete </w:t>
      </w:r>
      <w:r w:rsidR="00744E74" w:rsidRPr="00744E74">
        <w:rPr>
          <w:rFonts w:ascii="Times New Roman" w:eastAsia="Calibri" w:hAnsi="Times New Roman"/>
          <w:sz w:val="24"/>
          <w:szCs w:val="24"/>
        </w:rPr>
        <w:t xml:space="preserve">– amennyiben </w:t>
      </w:r>
      <w:r w:rsidR="00A00D7C">
        <w:rPr>
          <w:rFonts w:ascii="Times New Roman" w:eastAsia="Calibri" w:hAnsi="Times New Roman"/>
          <w:sz w:val="24"/>
          <w:szCs w:val="24"/>
        </w:rPr>
        <w:t>Fabó Csaba</w:t>
      </w:r>
      <w:r w:rsidRPr="00744E74">
        <w:rPr>
          <w:rFonts w:ascii="Times New Roman" w:eastAsia="Calibri" w:hAnsi="Times New Roman"/>
          <w:sz w:val="24"/>
          <w:szCs w:val="24"/>
        </w:rPr>
        <w:t xml:space="preserve"> r. alezredes </w:t>
      </w:r>
      <w:r w:rsidR="00744E74" w:rsidRPr="00744E74">
        <w:rPr>
          <w:rFonts w:ascii="Times New Roman" w:eastAsia="Calibri" w:hAnsi="Times New Roman"/>
          <w:sz w:val="24"/>
          <w:szCs w:val="24"/>
        </w:rPr>
        <w:t>kinevezésével szemben törvényi kizáró ok nem áll fenn – a kinevezést támogatja</w:t>
      </w:r>
      <w:r w:rsidRPr="00744E74">
        <w:rPr>
          <w:rFonts w:ascii="Times New Roman" w:hAnsi="Times New Roman"/>
          <w:sz w:val="24"/>
          <w:szCs w:val="24"/>
          <w:lang w:val="x-none"/>
        </w:rPr>
        <w:t>.</w:t>
      </w:r>
    </w:p>
    <w:p w:rsidR="00043CA4" w:rsidRPr="00084677" w:rsidRDefault="00043CA4" w:rsidP="00A00D7C">
      <w:pPr>
        <w:spacing w:after="0" w:line="260" w:lineRule="exact"/>
        <w:rPr>
          <w:rFonts w:ascii="Times New Roman" w:hAnsi="Times New Roman"/>
          <w:sz w:val="24"/>
          <w:szCs w:val="24"/>
        </w:rPr>
      </w:pPr>
    </w:p>
    <w:p w:rsidR="00E504A6" w:rsidRPr="00084677" w:rsidRDefault="00CC6FC6" w:rsidP="00A00D7C">
      <w:pPr>
        <w:widowControl w:val="0"/>
        <w:autoSpaceDE w:val="0"/>
        <w:autoSpaceDN w:val="0"/>
        <w:adjustRightInd w:val="0"/>
        <w:spacing w:after="0" w:line="260" w:lineRule="exact"/>
        <w:ind w:left="284"/>
        <w:rPr>
          <w:rFonts w:ascii="Times New Roman" w:hAnsi="Times New Roman"/>
          <w:sz w:val="24"/>
          <w:szCs w:val="24"/>
          <w:lang w:val="x-none"/>
        </w:rPr>
      </w:pPr>
      <w:r w:rsidRPr="0008467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084677">
        <w:rPr>
          <w:rFonts w:ascii="Times New Roman" w:hAnsi="Times New Roman"/>
          <w:sz w:val="24"/>
          <w:szCs w:val="24"/>
          <w:lang w:val="x-none"/>
        </w:rPr>
        <w:tab/>
      </w:r>
      <w:r w:rsidRPr="00084677">
        <w:rPr>
          <w:rFonts w:ascii="Times New Roman" w:hAnsi="Times New Roman"/>
          <w:sz w:val="24"/>
          <w:szCs w:val="24"/>
        </w:rPr>
        <w:t>Niedermüller Péter</w:t>
      </w:r>
      <w:r w:rsidRPr="00084677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E504A6" w:rsidRPr="00084677" w:rsidRDefault="00CC6FC6" w:rsidP="00A00D7C">
      <w:pPr>
        <w:widowControl w:val="0"/>
        <w:autoSpaceDE w:val="0"/>
        <w:autoSpaceDN w:val="0"/>
        <w:adjustRightInd w:val="0"/>
        <w:spacing w:after="0" w:line="260" w:lineRule="exact"/>
        <w:ind w:left="284"/>
        <w:rPr>
          <w:rFonts w:ascii="Times New Roman" w:hAnsi="Times New Roman"/>
          <w:sz w:val="24"/>
          <w:szCs w:val="24"/>
        </w:rPr>
      </w:pPr>
      <w:r w:rsidRPr="0008467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84677">
        <w:rPr>
          <w:rFonts w:ascii="Times New Roman" w:hAnsi="Times New Roman"/>
          <w:sz w:val="24"/>
          <w:szCs w:val="24"/>
          <w:lang w:val="x-none"/>
        </w:rPr>
        <w:tab/>
      </w:r>
      <w:r w:rsidR="00662395">
        <w:rPr>
          <w:rFonts w:ascii="Times New Roman" w:hAnsi="Times New Roman"/>
          <w:sz w:val="24"/>
          <w:szCs w:val="24"/>
        </w:rPr>
        <w:t>azonnal</w:t>
      </w:r>
    </w:p>
    <w:p w:rsidR="00E504A6" w:rsidRPr="00084677" w:rsidRDefault="00E504A6" w:rsidP="00A00D7C">
      <w:pPr>
        <w:widowControl w:val="0"/>
        <w:autoSpaceDE w:val="0"/>
        <w:autoSpaceDN w:val="0"/>
        <w:adjustRightInd w:val="0"/>
        <w:spacing w:after="0" w:line="260" w:lineRule="exact"/>
        <w:jc w:val="both"/>
        <w:rPr>
          <w:rFonts w:ascii="Times New Roman" w:hAnsi="Times New Roman"/>
          <w:sz w:val="24"/>
          <w:szCs w:val="24"/>
        </w:rPr>
      </w:pPr>
    </w:p>
    <w:p w:rsidR="00E504A6" w:rsidRPr="00084677" w:rsidRDefault="00CC6FC6" w:rsidP="00A00D7C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/>
          <w:bCs/>
          <w:sz w:val="24"/>
          <w:szCs w:val="24"/>
        </w:rPr>
      </w:pPr>
      <w:bookmarkStart w:id="1" w:name="_GoBack"/>
      <w:bookmarkEnd w:id="1"/>
      <w:r w:rsidRPr="00084677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A00D7C">
        <w:rPr>
          <w:rFonts w:ascii="Times New Roman" w:hAnsi="Times New Roman"/>
          <w:bCs/>
          <w:sz w:val="24"/>
          <w:szCs w:val="24"/>
        </w:rPr>
        <w:t>2026. július 13.</w:t>
      </w:r>
    </w:p>
    <w:p w:rsidR="00E504A6" w:rsidRPr="00084677" w:rsidRDefault="00E504A6" w:rsidP="00A00D7C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/>
          <w:bCs/>
          <w:sz w:val="24"/>
          <w:szCs w:val="24"/>
        </w:rPr>
      </w:pPr>
    </w:p>
    <w:p w:rsidR="00E504A6" w:rsidRPr="00084677" w:rsidRDefault="00E504A6" w:rsidP="00A00D7C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/>
          <w:bCs/>
          <w:sz w:val="24"/>
          <w:szCs w:val="24"/>
        </w:rPr>
      </w:pPr>
    </w:p>
    <w:p w:rsidR="00E504A6" w:rsidRPr="00084677" w:rsidRDefault="00CC6FC6" w:rsidP="00A00D7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ind w:left="4536"/>
        <w:jc w:val="center"/>
        <w:rPr>
          <w:rFonts w:ascii="Times New Roman" w:hAnsi="Times New Roman"/>
          <w:bCs/>
          <w:sz w:val="24"/>
          <w:szCs w:val="24"/>
        </w:rPr>
      </w:pPr>
      <w:r w:rsidRPr="00084677">
        <w:rPr>
          <w:rFonts w:ascii="Times New Roman" w:hAnsi="Times New Roman"/>
          <w:bCs/>
          <w:sz w:val="24"/>
          <w:szCs w:val="24"/>
        </w:rPr>
        <w:t>Niedermüller Péter</w:t>
      </w:r>
    </w:p>
    <w:p w:rsidR="00E504A6" w:rsidRPr="00084677" w:rsidRDefault="00CC6FC6" w:rsidP="00A00D7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60" w:lineRule="exact"/>
        <w:ind w:left="4536"/>
        <w:jc w:val="center"/>
        <w:rPr>
          <w:rFonts w:ascii="Times New Roman" w:hAnsi="Times New Roman"/>
          <w:bCs/>
          <w:sz w:val="24"/>
          <w:szCs w:val="24"/>
        </w:rPr>
      </w:pPr>
      <w:r w:rsidRPr="00084677">
        <w:rPr>
          <w:rFonts w:ascii="Times New Roman" w:hAnsi="Times New Roman"/>
          <w:bCs/>
          <w:sz w:val="24"/>
          <w:szCs w:val="24"/>
        </w:rPr>
        <w:t>polgármester</w:t>
      </w:r>
    </w:p>
    <w:p w:rsidR="00DC31B9" w:rsidRPr="00084677" w:rsidRDefault="00CC6FC6" w:rsidP="00A00D7C">
      <w:pPr>
        <w:widowControl w:val="0"/>
        <w:tabs>
          <w:tab w:val="center" w:pos="6660"/>
        </w:tabs>
        <w:autoSpaceDE w:val="0"/>
        <w:autoSpaceDN w:val="0"/>
        <w:adjustRightInd w:val="0"/>
        <w:spacing w:after="0" w:line="260" w:lineRule="exact"/>
        <w:ind w:left="-142" w:firstLine="142"/>
        <w:rPr>
          <w:rFonts w:ascii="Times New Roman" w:hAnsi="Times New Roman"/>
          <w:sz w:val="24"/>
          <w:szCs w:val="24"/>
        </w:rPr>
      </w:pPr>
      <w:r w:rsidRPr="00084677">
        <w:rPr>
          <w:rFonts w:ascii="Times New Roman" w:hAnsi="Times New Roman"/>
          <w:sz w:val="24"/>
          <w:szCs w:val="24"/>
        </w:rPr>
        <w:t>Melléklet:</w:t>
      </w:r>
    </w:p>
    <w:p w:rsidR="00C21171" w:rsidRPr="00084677" w:rsidRDefault="00CC6FC6" w:rsidP="00A00D7C">
      <w:pPr>
        <w:widowControl w:val="0"/>
        <w:numPr>
          <w:ilvl w:val="0"/>
          <w:numId w:val="22"/>
        </w:numPr>
        <w:tabs>
          <w:tab w:val="center" w:pos="6660"/>
        </w:tabs>
        <w:autoSpaceDE w:val="0"/>
        <w:autoSpaceDN w:val="0"/>
        <w:adjustRightInd w:val="0"/>
        <w:spacing w:after="0" w:line="260" w:lineRule="exac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Budapesti Rendőr-főkapitányság 01000-101/</w:t>
      </w:r>
      <w:r w:rsidR="00A00D7C">
        <w:rPr>
          <w:rFonts w:ascii="Times New Roman" w:hAnsi="Times New Roman"/>
          <w:sz w:val="24"/>
          <w:szCs w:val="24"/>
        </w:rPr>
        <w:t>4068-9</w:t>
      </w:r>
      <w:r>
        <w:rPr>
          <w:rFonts w:ascii="Times New Roman" w:hAnsi="Times New Roman"/>
          <w:sz w:val="24"/>
          <w:szCs w:val="24"/>
        </w:rPr>
        <w:t>/202</w:t>
      </w:r>
      <w:r w:rsidR="00A00D7C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.szü levele</w:t>
      </w:r>
    </w:p>
    <w:p w:rsidR="001864E4" w:rsidRPr="006B4CA1" w:rsidRDefault="00CC6FC6" w:rsidP="006B4CA1">
      <w:pPr>
        <w:widowControl w:val="0"/>
        <w:numPr>
          <w:ilvl w:val="0"/>
          <w:numId w:val="22"/>
        </w:numPr>
        <w:tabs>
          <w:tab w:val="center" w:pos="6660"/>
        </w:tabs>
        <w:autoSpaceDE w:val="0"/>
        <w:autoSpaceDN w:val="0"/>
        <w:adjustRightInd w:val="0"/>
        <w:spacing w:after="0" w:line="260" w:lineRule="exac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Fabó Csaba</w:t>
      </w:r>
      <w:r w:rsidR="00662395" w:rsidRPr="00662395">
        <w:rPr>
          <w:rFonts w:ascii="Times New Roman" w:hAnsi="Times New Roman"/>
          <w:sz w:val="24"/>
          <w:szCs w:val="24"/>
        </w:rPr>
        <w:t xml:space="preserve"> r. alezredes szakmai életútja</w:t>
      </w:r>
      <w:bookmarkEnd w:id="0"/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6B4CA1">
      <w:footerReference w:type="default" r:id="rId8"/>
      <w:pgSz w:w="12240" w:h="15840"/>
      <w:pgMar w:top="1135" w:right="1325" w:bottom="993" w:left="1417" w:header="708" w:footer="0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CCB" w:rsidRDefault="004C6CCB">
      <w:pPr>
        <w:spacing w:after="0" w:line="240" w:lineRule="auto"/>
      </w:pPr>
      <w:r>
        <w:separator/>
      </w:r>
    </w:p>
  </w:endnote>
  <w:endnote w:type="continuationSeparator" w:id="0">
    <w:p w:rsidR="004C6CCB" w:rsidRDefault="004C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C6FC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A6774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CCB" w:rsidRDefault="004C6CCB">
      <w:pPr>
        <w:spacing w:after="0" w:line="240" w:lineRule="auto"/>
      </w:pPr>
      <w:r>
        <w:separator/>
      </w:r>
    </w:p>
  </w:footnote>
  <w:footnote w:type="continuationSeparator" w:id="0">
    <w:p w:rsidR="004C6CCB" w:rsidRDefault="004C6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DCAB1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00E54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2C7C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6FED1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F665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A890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18FF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D44D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08B3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3F672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E25CFC" w:tentative="1">
      <w:start w:val="1"/>
      <w:numFmt w:val="lowerLetter"/>
      <w:lvlText w:val="%2."/>
      <w:lvlJc w:val="left"/>
      <w:pPr>
        <w:ind w:left="1440" w:hanging="360"/>
      </w:pPr>
    </w:lvl>
    <w:lvl w:ilvl="2" w:tplc="A3B84D1A" w:tentative="1">
      <w:start w:val="1"/>
      <w:numFmt w:val="lowerRoman"/>
      <w:lvlText w:val="%3."/>
      <w:lvlJc w:val="right"/>
      <w:pPr>
        <w:ind w:left="2160" w:hanging="180"/>
      </w:pPr>
    </w:lvl>
    <w:lvl w:ilvl="3" w:tplc="388E057C" w:tentative="1">
      <w:start w:val="1"/>
      <w:numFmt w:val="decimal"/>
      <w:lvlText w:val="%4."/>
      <w:lvlJc w:val="left"/>
      <w:pPr>
        <w:ind w:left="2880" w:hanging="360"/>
      </w:pPr>
    </w:lvl>
    <w:lvl w:ilvl="4" w:tplc="D988C052" w:tentative="1">
      <w:start w:val="1"/>
      <w:numFmt w:val="lowerLetter"/>
      <w:lvlText w:val="%5."/>
      <w:lvlJc w:val="left"/>
      <w:pPr>
        <w:ind w:left="3600" w:hanging="360"/>
      </w:pPr>
    </w:lvl>
    <w:lvl w:ilvl="5" w:tplc="C2DAD094" w:tentative="1">
      <w:start w:val="1"/>
      <w:numFmt w:val="lowerRoman"/>
      <w:lvlText w:val="%6."/>
      <w:lvlJc w:val="right"/>
      <w:pPr>
        <w:ind w:left="4320" w:hanging="180"/>
      </w:pPr>
    </w:lvl>
    <w:lvl w:ilvl="6" w:tplc="6FC20002" w:tentative="1">
      <w:start w:val="1"/>
      <w:numFmt w:val="decimal"/>
      <w:lvlText w:val="%7."/>
      <w:lvlJc w:val="left"/>
      <w:pPr>
        <w:ind w:left="5040" w:hanging="360"/>
      </w:pPr>
    </w:lvl>
    <w:lvl w:ilvl="7" w:tplc="BDE22F7A" w:tentative="1">
      <w:start w:val="1"/>
      <w:numFmt w:val="lowerLetter"/>
      <w:lvlText w:val="%8."/>
      <w:lvlJc w:val="left"/>
      <w:pPr>
        <w:ind w:left="5760" w:hanging="360"/>
      </w:pPr>
    </w:lvl>
    <w:lvl w:ilvl="8" w:tplc="A41C3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56E69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A9A740A" w:tentative="1">
      <w:start w:val="1"/>
      <w:numFmt w:val="lowerLetter"/>
      <w:lvlText w:val="%2."/>
      <w:lvlJc w:val="left"/>
      <w:pPr>
        <w:ind w:left="1800" w:hanging="360"/>
      </w:pPr>
    </w:lvl>
    <w:lvl w:ilvl="2" w:tplc="0896BFDE" w:tentative="1">
      <w:start w:val="1"/>
      <w:numFmt w:val="lowerRoman"/>
      <w:lvlText w:val="%3."/>
      <w:lvlJc w:val="right"/>
      <w:pPr>
        <w:ind w:left="2520" w:hanging="180"/>
      </w:pPr>
    </w:lvl>
    <w:lvl w:ilvl="3" w:tplc="5574CCFA" w:tentative="1">
      <w:start w:val="1"/>
      <w:numFmt w:val="decimal"/>
      <w:lvlText w:val="%4."/>
      <w:lvlJc w:val="left"/>
      <w:pPr>
        <w:ind w:left="3240" w:hanging="360"/>
      </w:pPr>
    </w:lvl>
    <w:lvl w:ilvl="4" w:tplc="34A03874" w:tentative="1">
      <w:start w:val="1"/>
      <w:numFmt w:val="lowerLetter"/>
      <w:lvlText w:val="%5."/>
      <w:lvlJc w:val="left"/>
      <w:pPr>
        <w:ind w:left="3960" w:hanging="360"/>
      </w:pPr>
    </w:lvl>
    <w:lvl w:ilvl="5" w:tplc="0B343E98" w:tentative="1">
      <w:start w:val="1"/>
      <w:numFmt w:val="lowerRoman"/>
      <w:lvlText w:val="%6."/>
      <w:lvlJc w:val="right"/>
      <w:pPr>
        <w:ind w:left="4680" w:hanging="180"/>
      </w:pPr>
    </w:lvl>
    <w:lvl w:ilvl="6" w:tplc="B6B251D2" w:tentative="1">
      <w:start w:val="1"/>
      <w:numFmt w:val="decimal"/>
      <w:lvlText w:val="%7."/>
      <w:lvlJc w:val="left"/>
      <w:pPr>
        <w:ind w:left="5400" w:hanging="360"/>
      </w:pPr>
    </w:lvl>
    <w:lvl w:ilvl="7" w:tplc="7CC29F12" w:tentative="1">
      <w:start w:val="1"/>
      <w:numFmt w:val="lowerLetter"/>
      <w:lvlText w:val="%8."/>
      <w:lvlJc w:val="left"/>
      <w:pPr>
        <w:ind w:left="6120" w:hanging="360"/>
      </w:pPr>
    </w:lvl>
    <w:lvl w:ilvl="8" w:tplc="0A30392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E46D66"/>
    <w:multiLevelType w:val="hybridMultilevel"/>
    <w:tmpl w:val="3FF61576"/>
    <w:lvl w:ilvl="0" w:tplc="F4C6E7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6984E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D423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F2F7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FE56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FC76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BC02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4260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F469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941A9"/>
    <w:multiLevelType w:val="hybridMultilevel"/>
    <w:tmpl w:val="4DCE3FB2"/>
    <w:lvl w:ilvl="0" w:tplc="148EF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32A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FA5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21C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96CD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5E1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328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C44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B62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BB7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6649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C67F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4E5C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3A00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644A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360E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BE08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68DC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940D52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65E3BDC" w:tentative="1">
      <w:start w:val="1"/>
      <w:numFmt w:val="lowerLetter"/>
      <w:lvlText w:val="%2."/>
      <w:lvlJc w:val="left"/>
      <w:pPr>
        <w:ind w:left="1146" w:hanging="360"/>
      </w:pPr>
    </w:lvl>
    <w:lvl w:ilvl="2" w:tplc="C2000A2E" w:tentative="1">
      <w:start w:val="1"/>
      <w:numFmt w:val="lowerRoman"/>
      <w:lvlText w:val="%3."/>
      <w:lvlJc w:val="right"/>
      <w:pPr>
        <w:ind w:left="1866" w:hanging="180"/>
      </w:pPr>
    </w:lvl>
    <w:lvl w:ilvl="3" w:tplc="CC34633A" w:tentative="1">
      <w:start w:val="1"/>
      <w:numFmt w:val="decimal"/>
      <w:lvlText w:val="%4."/>
      <w:lvlJc w:val="left"/>
      <w:pPr>
        <w:ind w:left="2586" w:hanging="360"/>
      </w:pPr>
    </w:lvl>
    <w:lvl w:ilvl="4" w:tplc="43988E80" w:tentative="1">
      <w:start w:val="1"/>
      <w:numFmt w:val="lowerLetter"/>
      <w:lvlText w:val="%5."/>
      <w:lvlJc w:val="left"/>
      <w:pPr>
        <w:ind w:left="3306" w:hanging="360"/>
      </w:pPr>
    </w:lvl>
    <w:lvl w:ilvl="5" w:tplc="2EFCEEBA" w:tentative="1">
      <w:start w:val="1"/>
      <w:numFmt w:val="lowerRoman"/>
      <w:lvlText w:val="%6."/>
      <w:lvlJc w:val="right"/>
      <w:pPr>
        <w:ind w:left="4026" w:hanging="180"/>
      </w:pPr>
    </w:lvl>
    <w:lvl w:ilvl="6" w:tplc="F6B4E53E" w:tentative="1">
      <w:start w:val="1"/>
      <w:numFmt w:val="decimal"/>
      <w:lvlText w:val="%7."/>
      <w:lvlJc w:val="left"/>
      <w:pPr>
        <w:ind w:left="4746" w:hanging="360"/>
      </w:pPr>
    </w:lvl>
    <w:lvl w:ilvl="7" w:tplc="11C627A4" w:tentative="1">
      <w:start w:val="1"/>
      <w:numFmt w:val="lowerLetter"/>
      <w:lvlText w:val="%8."/>
      <w:lvlJc w:val="left"/>
      <w:pPr>
        <w:ind w:left="5466" w:hanging="360"/>
      </w:pPr>
    </w:lvl>
    <w:lvl w:ilvl="8" w:tplc="40426F5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B23079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42CAC96" w:tentative="1">
      <w:start w:val="1"/>
      <w:numFmt w:val="lowerLetter"/>
      <w:lvlText w:val="%2."/>
      <w:lvlJc w:val="left"/>
      <w:pPr>
        <w:ind w:left="1440" w:hanging="360"/>
      </w:pPr>
    </w:lvl>
    <w:lvl w:ilvl="2" w:tplc="7DAE202E" w:tentative="1">
      <w:start w:val="1"/>
      <w:numFmt w:val="lowerRoman"/>
      <w:lvlText w:val="%3."/>
      <w:lvlJc w:val="right"/>
      <w:pPr>
        <w:ind w:left="2160" w:hanging="180"/>
      </w:pPr>
    </w:lvl>
    <w:lvl w:ilvl="3" w:tplc="00B2FF0A" w:tentative="1">
      <w:start w:val="1"/>
      <w:numFmt w:val="decimal"/>
      <w:lvlText w:val="%4."/>
      <w:lvlJc w:val="left"/>
      <w:pPr>
        <w:ind w:left="2880" w:hanging="360"/>
      </w:pPr>
    </w:lvl>
    <w:lvl w:ilvl="4" w:tplc="D174E6AC" w:tentative="1">
      <w:start w:val="1"/>
      <w:numFmt w:val="lowerLetter"/>
      <w:lvlText w:val="%5."/>
      <w:lvlJc w:val="left"/>
      <w:pPr>
        <w:ind w:left="3600" w:hanging="360"/>
      </w:pPr>
    </w:lvl>
    <w:lvl w:ilvl="5" w:tplc="1294FA9A" w:tentative="1">
      <w:start w:val="1"/>
      <w:numFmt w:val="lowerRoman"/>
      <w:lvlText w:val="%6."/>
      <w:lvlJc w:val="right"/>
      <w:pPr>
        <w:ind w:left="4320" w:hanging="180"/>
      </w:pPr>
    </w:lvl>
    <w:lvl w:ilvl="6" w:tplc="6CB6D8E2" w:tentative="1">
      <w:start w:val="1"/>
      <w:numFmt w:val="decimal"/>
      <w:lvlText w:val="%7."/>
      <w:lvlJc w:val="left"/>
      <w:pPr>
        <w:ind w:left="5040" w:hanging="360"/>
      </w:pPr>
    </w:lvl>
    <w:lvl w:ilvl="7" w:tplc="0718A39C" w:tentative="1">
      <w:start w:val="1"/>
      <w:numFmt w:val="lowerLetter"/>
      <w:lvlText w:val="%8."/>
      <w:lvlJc w:val="left"/>
      <w:pPr>
        <w:ind w:left="5760" w:hanging="360"/>
      </w:pPr>
    </w:lvl>
    <w:lvl w:ilvl="8" w:tplc="27B239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D47877E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C4AD5A8">
      <w:start w:val="1"/>
      <w:numFmt w:val="lowerLetter"/>
      <w:lvlText w:val="%2."/>
      <w:lvlJc w:val="left"/>
      <w:pPr>
        <w:ind w:left="1365" w:hanging="360"/>
      </w:pPr>
    </w:lvl>
    <w:lvl w:ilvl="2" w:tplc="1AFCBD4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D42CF70" w:tentative="1">
      <w:start w:val="1"/>
      <w:numFmt w:val="decimal"/>
      <w:lvlText w:val="%4."/>
      <w:lvlJc w:val="left"/>
      <w:pPr>
        <w:ind w:left="2805" w:hanging="360"/>
      </w:pPr>
    </w:lvl>
    <w:lvl w:ilvl="4" w:tplc="8AE4B554" w:tentative="1">
      <w:start w:val="1"/>
      <w:numFmt w:val="lowerLetter"/>
      <w:lvlText w:val="%5."/>
      <w:lvlJc w:val="left"/>
      <w:pPr>
        <w:ind w:left="3525" w:hanging="360"/>
      </w:pPr>
    </w:lvl>
    <w:lvl w:ilvl="5" w:tplc="F748486A" w:tentative="1">
      <w:start w:val="1"/>
      <w:numFmt w:val="lowerRoman"/>
      <w:lvlText w:val="%6."/>
      <w:lvlJc w:val="right"/>
      <w:pPr>
        <w:ind w:left="4245" w:hanging="180"/>
      </w:pPr>
    </w:lvl>
    <w:lvl w:ilvl="6" w:tplc="8B76CF0C" w:tentative="1">
      <w:start w:val="1"/>
      <w:numFmt w:val="decimal"/>
      <w:lvlText w:val="%7."/>
      <w:lvlJc w:val="left"/>
      <w:pPr>
        <w:ind w:left="4965" w:hanging="360"/>
      </w:pPr>
    </w:lvl>
    <w:lvl w:ilvl="7" w:tplc="B7549A0C" w:tentative="1">
      <w:start w:val="1"/>
      <w:numFmt w:val="lowerLetter"/>
      <w:lvlText w:val="%8."/>
      <w:lvlJc w:val="left"/>
      <w:pPr>
        <w:ind w:left="5685" w:hanging="360"/>
      </w:pPr>
    </w:lvl>
    <w:lvl w:ilvl="8" w:tplc="6A7A2EF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84B47B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9F0CF2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6625E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D10F1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3EA6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F0677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FBC1D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5A4B3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F80FB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E956A37"/>
    <w:multiLevelType w:val="hybridMultilevel"/>
    <w:tmpl w:val="860CF600"/>
    <w:lvl w:ilvl="0" w:tplc="CEBCA5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6DB41C04" w:tentative="1">
      <w:start w:val="1"/>
      <w:numFmt w:val="lowerLetter"/>
      <w:lvlText w:val="%2."/>
      <w:lvlJc w:val="left"/>
      <w:pPr>
        <w:ind w:left="1440" w:hanging="360"/>
      </w:pPr>
    </w:lvl>
    <w:lvl w:ilvl="2" w:tplc="082849C6" w:tentative="1">
      <w:start w:val="1"/>
      <w:numFmt w:val="lowerRoman"/>
      <w:lvlText w:val="%3."/>
      <w:lvlJc w:val="right"/>
      <w:pPr>
        <w:ind w:left="2160" w:hanging="180"/>
      </w:pPr>
    </w:lvl>
    <w:lvl w:ilvl="3" w:tplc="928477F4" w:tentative="1">
      <w:start w:val="1"/>
      <w:numFmt w:val="decimal"/>
      <w:lvlText w:val="%4."/>
      <w:lvlJc w:val="left"/>
      <w:pPr>
        <w:ind w:left="2880" w:hanging="360"/>
      </w:pPr>
    </w:lvl>
    <w:lvl w:ilvl="4" w:tplc="4B0ED3D0" w:tentative="1">
      <w:start w:val="1"/>
      <w:numFmt w:val="lowerLetter"/>
      <w:lvlText w:val="%5."/>
      <w:lvlJc w:val="left"/>
      <w:pPr>
        <w:ind w:left="3600" w:hanging="360"/>
      </w:pPr>
    </w:lvl>
    <w:lvl w:ilvl="5" w:tplc="933E5E8C" w:tentative="1">
      <w:start w:val="1"/>
      <w:numFmt w:val="lowerRoman"/>
      <w:lvlText w:val="%6."/>
      <w:lvlJc w:val="right"/>
      <w:pPr>
        <w:ind w:left="4320" w:hanging="180"/>
      </w:pPr>
    </w:lvl>
    <w:lvl w:ilvl="6" w:tplc="7BFE1FE2" w:tentative="1">
      <w:start w:val="1"/>
      <w:numFmt w:val="decimal"/>
      <w:lvlText w:val="%7."/>
      <w:lvlJc w:val="left"/>
      <w:pPr>
        <w:ind w:left="5040" w:hanging="360"/>
      </w:pPr>
    </w:lvl>
    <w:lvl w:ilvl="7" w:tplc="78DC2CD6" w:tentative="1">
      <w:start w:val="1"/>
      <w:numFmt w:val="lowerLetter"/>
      <w:lvlText w:val="%8."/>
      <w:lvlJc w:val="left"/>
      <w:pPr>
        <w:ind w:left="5760" w:hanging="360"/>
      </w:pPr>
    </w:lvl>
    <w:lvl w:ilvl="8" w:tplc="674C5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566E5C"/>
    <w:multiLevelType w:val="hybridMultilevel"/>
    <w:tmpl w:val="2ED4CB8C"/>
    <w:lvl w:ilvl="0" w:tplc="52D2CA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18E8B9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5A41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D083D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DE7E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36A8F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F61E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8ED0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C121A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F61672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2FCDC1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A7ABB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066D7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E5672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49645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F1C83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504D03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88603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B60C9D4C">
      <w:start w:val="1"/>
      <w:numFmt w:val="upperLetter"/>
      <w:lvlText w:val="%1."/>
      <w:lvlJc w:val="left"/>
      <w:pPr>
        <w:ind w:left="720" w:hanging="360"/>
      </w:pPr>
    </w:lvl>
    <w:lvl w:ilvl="1" w:tplc="E3BA10B4" w:tentative="1">
      <w:start w:val="1"/>
      <w:numFmt w:val="lowerLetter"/>
      <w:lvlText w:val="%2."/>
      <w:lvlJc w:val="left"/>
      <w:pPr>
        <w:ind w:left="1440" w:hanging="360"/>
      </w:pPr>
    </w:lvl>
    <w:lvl w:ilvl="2" w:tplc="3BB04D02" w:tentative="1">
      <w:start w:val="1"/>
      <w:numFmt w:val="lowerRoman"/>
      <w:lvlText w:val="%3."/>
      <w:lvlJc w:val="right"/>
      <w:pPr>
        <w:ind w:left="2160" w:hanging="180"/>
      </w:pPr>
    </w:lvl>
    <w:lvl w:ilvl="3" w:tplc="B184CA7E" w:tentative="1">
      <w:start w:val="1"/>
      <w:numFmt w:val="decimal"/>
      <w:lvlText w:val="%4."/>
      <w:lvlJc w:val="left"/>
      <w:pPr>
        <w:ind w:left="2880" w:hanging="360"/>
      </w:pPr>
    </w:lvl>
    <w:lvl w:ilvl="4" w:tplc="C33A29BC" w:tentative="1">
      <w:start w:val="1"/>
      <w:numFmt w:val="lowerLetter"/>
      <w:lvlText w:val="%5."/>
      <w:lvlJc w:val="left"/>
      <w:pPr>
        <w:ind w:left="3600" w:hanging="360"/>
      </w:pPr>
    </w:lvl>
    <w:lvl w:ilvl="5" w:tplc="868AF706" w:tentative="1">
      <w:start w:val="1"/>
      <w:numFmt w:val="lowerRoman"/>
      <w:lvlText w:val="%6."/>
      <w:lvlJc w:val="right"/>
      <w:pPr>
        <w:ind w:left="4320" w:hanging="180"/>
      </w:pPr>
    </w:lvl>
    <w:lvl w:ilvl="6" w:tplc="522024A0" w:tentative="1">
      <w:start w:val="1"/>
      <w:numFmt w:val="decimal"/>
      <w:lvlText w:val="%7."/>
      <w:lvlJc w:val="left"/>
      <w:pPr>
        <w:ind w:left="5040" w:hanging="360"/>
      </w:pPr>
    </w:lvl>
    <w:lvl w:ilvl="7" w:tplc="6F6A9514" w:tentative="1">
      <w:start w:val="1"/>
      <w:numFmt w:val="lowerLetter"/>
      <w:lvlText w:val="%8."/>
      <w:lvlJc w:val="left"/>
      <w:pPr>
        <w:ind w:left="5760" w:hanging="360"/>
      </w:pPr>
    </w:lvl>
    <w:lvl w:ilvl="8" w:tplc="A34C21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80CBD3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ECCCC4A" w:tentative="1">
      <w:start w:val="1"/>
      <w:numFmt w:val="lowerLetter"/>
      <w:lvlText w:val="%2."/>
      <w:lvlJc w:val="left"/>
      <w:pPr>
        <w:ind w:left="1800" w:hanging="360"/>
      </w:pPr>
    </w:lvl>
    <w:lvl w:ilvl="2" w:tplc="D898C930" w:tentative="1">
      <w:start w:val="1"/>
      <w:numFmt w:val="lowerRoman"/>
      <w:lvlText w:val="%3."/>
      <w:lvlJc w:val="right"/>
      <w:pPr>
        <w:ind w:left="2520" w:hanging="180"/>
      </w:pPr>
    </w:lvl>
    <w:lvl w:ilvl="3" w:tplc="E2124868" w:tentative="1">
      <w:start w:val="1"/>
      <w:numFmt w:val="decimal"/>
      <w:lvlText w:val="%4."/>
      <w:lvlJc w:val="left"/>
      <w:pPr>
        <w:ind w:left="3240" w:hanging="360"/>
      </w:pPr>
    </w:lvl>
    <w:lvl w:ilvl="4" w:tplc="4DA07C30" w:tentative="1">
      <w:start w:val="1"/>
      <w:numFmt w:val="lowerLetter"/>
      <w:lvlText w:val="%5."/>
      <w:lvlJc w:val="left"/>
      <w:pPr>
        <w:ind w:left="3960" w:hanging="360"/>
      </w:pPr>
    </w:lvl>
    <w:lvl w:ilvl="5" w:tplc="AC2EECAE" w:tentative="1">
      <w:start w:val="1"/>
      <w:numFmt w:val="lowerRoman"/>
      <w:lvlText w:val="%6."/>
      <w:lvlJc w:val="right"/>
      <w:pPr>
        <w:ind w:left="4680" w:hanging="180"/>
      </w:pPr>
    </w:lvl>
    <w:lvl w:ilvl="6" w:tplc="75B62704" w:tentative="1">
      <w:start w:val="1"/>
      <w:numFmt w:val="decimal"/>
      <w:lvlText w:val="%7."/>
      <w:lvlJc w:val="left"/>
      <w:pPr>
        <w:ind w:left="5400" w:hanging="360"/>
      </w:pPr>
    </w:lvl>
    <w:lvl w:ilvl="7" w:tplc="3642ED60" w:tentative="1">
      <w:start w:val="1"/>
      <w:numFmt w:val="lowerLetter"/>
      <w:lvlText w:val="%8."/>
      <w:lvlJc w:val="left"/>
      <w:pPr>
        <w:ind w:left="6120" w:hanging="360"/>
      </w:pPr>
    </w:lvl>
    <w:lvl w:ilvl="8" w:tplc="23B8AB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7FA83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F125172" w:tentative="1">
      <w:start w:val="1"/>
      <w:numFmt w:val="lowerLetter"/>
      <w:lvlText w:val="%2."/>
      <w:lvlJc w:val="left"/>
      <w:pPr>
        <w:ind w:left="1440" w:hanging="360"/>
      </w:pPr>
    </w:lvl>
    <w:lvl w:ilvl="2" w:tplc="181C5DF4" w:tentative="1">
      <w:start w:val="1"/>
      <w:numFmt w:val="lowerRoman"/>
      <w:lvlText w:val="%3."/>
      <w:lvlJc w:val="right"/>
      <w:pPr>
        <w:ind w:left="2160" w:hanging="180"/>
      </w:pPr>
    </w:lvl>
    <w:lvl w:ilvl="3" w:tplc="C52EFC90" w:tentative="1">
      <w:start w:val="1"/>
      <w:numFmt w:val="decimal"/>
      <w:lvlText w:val="%4."/>
      <w:lvlJc w:val="left"/>
      <w:pPr>
        <w:ind w:left="2880" w:hanging="360"/>
      </w:pPr>
    </w:lvl>
    <w:lvl w:ilvl="4" w:tplc="C896BAEE" w:tentative="1">
      <w:start w:val="1"/>
      <w:numFmt w:val="lowerLetter"/>
      <w:lvlText w:val="%5."/>
      <w:lvlJc w:val="left"/>
      <w:pPr>
        <w:ind w:left="3600" w:hanging="360"/>
      </w:pPr>
    </w:lvl>
    <w:lvl w:ilvl="5" w:tplc="BBDA4BE4" w:tentative="1">
      <w:start w:val="1"/>
      <w:numFmt w:val="lowerRoman"/>
      <w:lvlText w:val="%6."/>
      <w:lvlJc w:val="right"/>
      <w:pPr>
        <w:ind w:left="4320" w:hanging="180"/>
      </w:pPr>
    </w:lvl>
    <w:lvl w:ilvl="6" w:tplc="D1707248" w:tentative="1">
      <w:start w:val="1"/>
      <w:numFmt w:val="decimal"/>
      <w:lvlText w:val="%7."/>
      <w:lvlJc w:val="left"/>
      <w:pPr>
        <w:ind w:left="5040" w:hanging="360"/>
      </w:pPr>
    </w:lvl>
    <w:lvl w:ilvl="7" w:tplc="BD1C5D32" w:tentative="1">
      <w:start w:val="1"/>
      <w:numFmt w:val="lowerLetter"/>
      <w:lvlText w:val="%8."/>
      <w:lvlJc w:val="left"/>
      <w:pPr>
        <w:ind w:left="5760" w:hanging="360"/>
      </w:pPr>
    </w:lvl>
    <w:lvl w:ilvl="8" w:tplc="AB42A1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548E5E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9400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5D032D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D0A6C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5162A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0660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ECEC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68FC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5F02F8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C05C31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8E656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2C8C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31C07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DA0F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5D03A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D92A2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2057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16E3B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0DD4DA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D14D858" w:tentative="1">
      <w:start w:val="1"/>
      <w:numFmt w:val="lowerLetter"/>
      <w:lvlText w:val="%2."/>
      <w:lvlJc w:val="left"/>
      <w:pPr>
        <w:ind w:left="1440" w:hanging="360"/>
      </w:pPr>
    </w:lvl>
    <w:lvl w:ilvl="2" w:tplc="41CEFF42" w:tentative="1">
      <w:start w:val="1"/>
      <w:numFmt w:val="lowerRoman"/>
      <w:lvlText w:val="%3."/>
      <w:lvlJc w:val="right"/>
      <w:pPr>
        <w:ind w:left="2160" w:hanging="180"/>
      </w:pPr>
    </w:lvl>
    <w:lvl w:ilvl="3" w:tplc="3EE65B4E" w:tentative="1">
      <w:start w:val="1"/>
      <w:numFmt w:val="decimal"/>
      <w:lvlText w:val="%4."/>
      <w:lvlJc w:val="left"/>
      <w:pPr>
        <w:ind w:left="2880" w:hanging="360"/>
      </w:pPr>
    </w:lvl>
    <w:lvl w:ilvl="4" w:tplc="1A70B252" w:tentative="1">
      <w:start w:val="1"/>
      <w:numFmt w:val="lowerLetter"/>
      <w:lvlText w:val="%5."/>
      <w:lvlJc w:val="left"/>
      <w:pPr>
        <w:ind w:left="3600" w:hanging="360"/>
      </w:pPr>
    </w:lvl>
    <w:lvl w:ilvl="5" w:tplc="72C2DEAE" w:tentative="1">
      <w:start w:val="1"/>
      <w:numFmt w:val="lowerRoman"/>
      <w:lvlText w:val="%6."/>
      <w:lvlJc w:val="right"/>
      <w:pPr>
        <w:ind w:left="4320" w:hanging="180"/>
      </w:pPr>
    </w:lvl>
    <w:lvl w:ilvl="6" w:tplc="4692A450" w:tentative="1">
      <w:start w:val="1"/>
      <w:numFmt w:val="decimal"/>
      <w:lvlText w:val="%7."/>
      <w:lvlJc w:val="left"/>
      <w:pPr>
        <w:ind w:left="5040" w:hanging="360"/>
      </w:pPr>
    </w:lvl>
    <w:lvl w:ilvl="7" w:tplc="0BDC6DF0" w:tentative="1">
      <w:start w:val="1"/>
      <w:numFmt w:val="lowerLetter"/>
      <w:lvlText w:val="%8."/>
      <w:lvlJc w:val="left"/>
      <w:pPr>
        <w:ind w:left="5760" w:hanging="360"/>
      </w:pPr>
    </w:lvl>
    <w:lvl w:ilvl="8" w:tplc="F45E65B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9"/>
  </w:num>
  <w:num w:numId="17">
    <w:abstractNumId w:val="4"/>
  </w:num>
  <w:num w:numId="18">
    <w:abstractNumId w:val="21"/>
  </w:num>
  <w:num w:numId="19">
    <w:abstractNumId w:val="16"/>
  </w:num>
  <w:num w:numId="20">
    <w:abstractNumId w:val="2"/>
  </w:num>
  <w:num w:numId="21">
    <w:abstractNumId w:val="11"/>
  </w:num>
  <w:num w:numId="2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3CA4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4677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FBD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13A0B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A6774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C6CCB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6F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77E44"/>
    <w:rsid w:val="0059009C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828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395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4CA1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486B"/>
    <w:rsid w:val="0073684A"/>
    <w:rsid w:val="00740A6D"/>
    <w:rsid w:val="00741CEA"/>
    <w:rsid w:val="00744E74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2C61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4EC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3E22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0D7C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2235"/>
    <w:rsid w:val="00AB324B"/>
    <w:rsid w:val="00AB447A"/>
    <w:rsid w:val="00AB68CC"/>
    <w:rsid w:val="00AC25B3"/>
    <w:rsid w:val="00AC38C1"/>
    <w:rsid w:val="00AC5509"/>
    <w:rsid w:val="00AC5873"/>
    <w:rsid w:val="00AC6684"/>
    <w:rsid w:val="00AC7A08"/>
    <w:rsid w:val="00AC7DD3"/>
    <w:rsid w:val="00AD0B7F"/>
    <w:rsid w:val="00AD1759"/>
    <w:rsid w:val="00AD562A"/>
    <w:rsid w:val="00AD7C40"/>
    <w:rsid w:val="00AE0E95"/>
    <w:rsid w:val="00AE1F28"/>
    <w:rsid w:val="00AE4C86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3AD9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1171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4D1D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6FC6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31B9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04A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418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82F065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4">
    <w:name w:val="heading 4"/>
    <w:basedOn w:val="Norml"/>
    <w:next w:val="Norml"/>
    <w:link w:val="Cmsor4Char"/>
    <w:uiPriority w:val="9"/>
    <w:qFormat/>
    <w:rsid w:val="00AE4C86"/>
    <w:pPr>
      <w:keepNext/>
      <w:spacing w:before="240" w:after="60" w:line="240" w:lineRule="auto"/>
      <w:outlineLvl w:val="3"/>
    </w:pPr>
    <w:rPr>
      <w:rFonts w:ascii="Times New Roman" w:eastAsia="SimSun" w:hAnsi="Times New Roman"/>
      <w:b/>
      <w:b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Cmsor4Char">
    <w:name w:val="Címsor 4 Char"/>
    <w:basedOn w:val="Bekezdsalapbettpusa"/>
    <w:link w:val="Cmsor4"/>
    <w:uiPriority w:val="9"/>
    <w:rsid w:val="00AE4C86"/>
    <w:rPr>
      <w:rFonts w:ascii="Times New Roman" w:eastAsia="SimSun" w:hAnsi="Times New Roman" w:cs="Times New Roman"/>
      <w:b/>
      <w:b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3810BC07E6B4E9993865B5B394734E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A935312-B89B-48E7-8F49-B403AFAFF4BD}"/>
      </w:docPartPr>
      <w:docPartBody>
        <w:p w:rsidR="002B5FBD" w:rsidRDefault="004309C6" w:rsidP="00973E22">
          <w:pPr>
            <w:pStyle w:val="C3810BC07E6B4E9993865B5B394734E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A8FC7DEF7664264A32C88E694E611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FBCB314-3319-4591-9725-643BB922339E}"/>
      </w:docPartPr>
      <w:docPartBody>
        <w:p w:rsidR="002B5FBD" w:rsidRDefault="004309C6" w:rsidP="00973E22">
          <w:pPr>
            <w:pStyle w:val="CA8FC7DEF7664264A32C88E694E6118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BA09AFA9F784EDF9C7BAEA9ACFBD3E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5786BBA-4EF8-457B-9F06-1B1F648C6A09}"/>
      </w:docPartPr>
      <w:docPartBody>
        <w:p w:rsidR="002B5FBD" w:rsidRDefault="004309C6" w:rsidP="00973E22">
          <w:pPr>
            <w:pStyle w:val="CBA09AFA9F784EDF9C7BAEA9ACFBD3E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E7467E6DE94744836E1A107B6D59A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0A6CC19-9145-4D30-8686-3C1425E4D95D}"/>
      </w:docPartPr>
      <w:docPartBody>
        <w:p w:rsidR="002B5FBD" w:rsidRDefault="004309C6" w:rsidP="00973E22">
          <w:pPr>
            <w:pStyle w:val="73E7467E6DE94744836E1A107B6D59A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04F9D7C81FE44D58E38A5C0908D18D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6B4BDC0-02B7-40BF-884F-D07FA7C77D7B}"/>
      </w:docPartPr>
      <w:docPartBody>
        <w:p w:rsidR="002B5FBD" w:rsidRDefault="004309C6" w:rsidP="00973E22">
          <w:pPr>
            <w:pStyle w:val="604F9D7C81FE44D58E38A5C0908D18DD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7102AF683178441AB17B500C4782424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FA48AD6-B894-4351-A29C-75201306014A}"/>
      </w:docPartPr>
      <w:docPartBody>
        <w:p w:rsidR="00AB7D08" w:rsidRDefault="002B5FBD" w:rsidP="002B5FBD">
          <w:pPr>
            <w:pStyle w:val="7102AF683178441AB17B500C4782424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262E9"/>
    <w:rsid w:val="00093894"/>
    <w:rsid w:val="000C1E96"/>
    <w:rsid w:val="00156C12"/>
    <w:rsid w:val="00163716"/>
    <w:rsid w:val="0022710D"/>
    <w:rsid w:val="002B5FBD"/>
    <w:rsid w:val="004309C6"/>
    <w:rsid w:val="0044242B"/>
    <w:rsid w:val="00453088"/>
    <w:rsid w:val="00482430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AB7D08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B5FBD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  <w:style w:type="paragraph" w:customStyle="1" w:styleId="C3810BC07E6B4E9993865B5B394734E0">
    <w:name w:val="C3810BC07E6B4E9993865B5B394734E0"/>
    <w:rsid w:val="00973E22"/>
  </w:style>
  <w:style w:type="paragraph" w:customStyle="1" w:styleId="CA8FC7DEF7664264A32C88E694E61187">
    <w:name w:val="CA8FC7DEF7664264A32C88E694E61187"/>
    <w:rsid w:val="00973E22"/>
  </w:style>
  <w:style w:type="paragraph" w:customStyle="1" w:styleId="CBA09AFA9F784EDF9C7BAEA9ACFBD3E4">
    <w:name w:val="CBA09AFA9F784EDF9C7BAEA9ACFBD3E4"/>
    <w:rsid w:val="00973E22"/>
  </w:style>
  <w:style w:type="paragraph" w:customStyle="1" w:styleId="73E7467E6DE94744836E1A107B6D59A2">
    <w:name w:val="73E7467E6DE94744836E1A107B6D59A2"/>
    <w:rsid w:val="00973E22"/>
  </w:style>
  <w:style w:type="paragraph" w:customStyle="1" w:styleId="604F9D7C81FE44D58E38A5C0908D18DD">
    <w:name w:val="604F9D7C81FE44D58E38A5C0908D18DD"/>
    <w:rsid w:val="00973E22"/>
  </w:style>
  <w:style w:type="paragraph" w:customStyle="1" w:styleId="7102AF683178441AB17B500C47824242">
    <w:name w:val="7102AF683178441AB17B500C47824242"/>
    <w:rsid w:val="002B5F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DAB6D-2AC8-43F5-B254-0F92756E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430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10</cp:revision>
  <cp:lastPrinted>2015-06-19T08:32:00Z</cp:lastPrinted>
  <dcterms:created xsi:type="dcterms:W3CDTF">2022-09-21T10:20:00Z</dcterms:created>
  <dcterms:modified xsi:type="dcterms:W3CDTF">2026-07-14T11:45:00Z</dcterms:modified>
</cp:coreProperties>
</file>